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2B" w:rsidRDefault="002B202B" w:rsidP="002B202B">
      <w:pPr>
        <w:pStyle w:val="Normlnywebov"/>
        <w:spacing w:line="273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Dobrý deň milí priatelia.</w:t>
      </w:r>
    </w:p>
    <w:p w:rsidR="002B202B" w:rsidRDefault="002B202B" w:rsidP="002B202B">
      <w:pPr>
        <w:pStyle w:val="Normlnywebov"/>
        <w:spacing w:line="273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Trendom dnešnej doby je jesť zdravé a čerstvé potraviny. Našim cieľom je poskytnúť štvornohým chlpáčom rovnaké možnosti prijímať kvalitné krmivo v potravinárskej kvalite. Niektoré produkty firmy </w:t>
      </w:r>
      <w:proofErr w:type="spellStart"/>
      <w:r>
        <w:rPr>
          <w:rFonts w:ascii="Verdana" w:hAnsi="Verdana"/>
          <w:color w:val="000000"/>
          <w:sz w:val="21"/>
          <w:szCs w:val="21"/>
        </w:rPr>
        <w:t>Chejn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obsahujú aj bylinky, ktorých úlohou je podporovať zdravie Vášho miláčika. </w:t>
      </w:r>
    </w:p>
    <w:p w:rsidR="002B202B" w:rsidRDefault="002B202B" w:rsidP="002B202B">
      <w:pPr>
        <w:pStyle w:val="Normlnywebov"/>
        <w:spacing w:line="273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Najmodernejšie výrobné zariadenie zaručuje šetrné spracovanie kvalitných surovín tak, aby vo výslednom produkte zostávali zachované nutričné a </w:t>
      </w:r>
      <w:proofErr w:type="spellStart"/>
      <w:r>
        <w:rPr>
          <w:rFonts w:ascii="Verdana" w:hAnsi="Verdana"/>
          <w:color w:val="000000"/>
          <w:sz w:val="21"/>
          <w:szCs w:val="21"/>
        </w:rPr>
        <w:t>biologicke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hodnoty, chutnosť a vôňa. Zároveň prináša i dostatočne dlhú dobu trvanlivosti - 365 dní. Spôsob konzervovania v modernom </w:t>
      </w:r>
      <w:proofErr w:type="spellStart"/>
      <w:r>
        <w:rPr>
          <w:rFonts w:ascii="Verdana" w:hAnsi="Verdana"/>
          <w:color w:val="000000"/>
          <w:sz w:val="21"/>
          <w:szCs w:val="21"/>
        </w:rPr>
        <w:t>autokláve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súčasne umožňuje ich ľahké skladovanie pri izbovej teplote bez zaberania miesta v chladničke či mraziacom boxe.</w:t>
      </w:r>
    </w:p>
    <w:p w:rsidR="002B202B" w:rsidRDefault="002B202B" w:rsidP="002B202B">
      <w:pPr>
        <w:pStyle w:val="Normlnywebov"/>
        <w:spacing w:line="273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Spôsob balenia uľahčuje rozdelenie kŕmnej dávky bez rizika znehodnotenia. Po otvorení obalu a jeho opätovným uzavretím stačí nespotrebovanú časť uložiť do chladničky, kde môže byť uskladnená s bežnými potravinami ďalších 2-7 dní.</w:t>
      </w:r>
    </w:p>
    <w:p w:rsidR="002B202B" w:rsidRDefault="002B202B" w:rsidP="002B202B">
      <w:pPr>
        <w:pStyle w:val="Normlnywebov"/>
        <w:spacing w:line="273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Kŕmiť psa alebo mačičku </w:t>
      </w:r>
      <w:proofErr w:type="spellStart"/>
      <w:r>
        <w:rPr>
          <w:rFonts w:ascii="Verdana" w:hAnsi="Verdana"/>
          <w:color w:val="000000"/>
          <w:sz w:val="21"/>
          <w:szCs w:val="21"/>
        </w:rPr>
        <w:t>produktami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Chejn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je veľmi jednoduché a časovo nenáročné. Každý produkt plný mäsa obsahuje na obale okrem údajov o zložení taktiež doporučenú dennú dávku. Jedná sa o orientačné údaje, ktoré si treba overiť každodennou praxou. Správna veľkosť </w:t>
      </w:r>
      <w:proofErr w:type="spellStart"/>
      <w:r>
        <w:rPr>
          <w:rFonts w:ascii="Verdana" w:hAnsi="Verdana"/>
          <w:color w:val="000000"/>
          <w:sz w:val="21"/>
          <w:szCs w:val="21"/>
        </w:rPr>
        <w:t>krmnej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dávky je taká, ktorá trvale udržuje zviera v dobrej kondícii.</w:t>
      </w:r>
    </w:p>
    <w:p w:rsidR="009D5BE0" w:rsidRDefault="009D5BE0">
      <w:bookmarkStart w:id="0" w:name="_GoBack"/>
      <w:bookmarkEnd w:id="0"/>
    </w:p>
    <w:sectPr w:rsidR="009D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9"/>
    <w:rsid w:val="002B202B"/>
    <w:rsid w:val="00481A09"/>
    <w:rsid w:val="009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</dc:creator>
  <cp:keywords/>
  <dc:description/>
  <cp:lastModifiedBy>Tono</cp:lastModifiedBy>
  <cp:revision>2</cp:revision>
  <dcterms:created xsi:type="dcterms:W3CDTF">2018-07-03T10:16:00Z</dcterms:created>
  <dcterms:modified xsi:type="dcterms:W3CDTF">2018-07-03T10:16:00Z</dcterms:modified>
</cp:coreProperties>
</file>